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60" w:type="dxa"/>
        <w:tblInd w:w="-601" w:type="dxa"/>
        <w:tblLook w:val="04A0" w:firstRow="1" w:lastRow="0" w:firstColumn="1" w:lastColumn="0" w:noHBand="0" w:noVBand="1"/>
      </w:tblPr>
      <w:tblGrid>
        <w:gridCol w:w="460"/>
        <w:gridCol w:w="960"/>
        <w:gridCol w:w="3160"/>
        <w:gridCol w:w="3980"/>
        <w:gridCol w:w="1380"/>
        <w:gridCol w:w="960"/>
        <w:gridCol w:w="960"/>
      </w:tblGrid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660"/>
        </w:trPr>
        <w:tc>
          <w:tcPr>
            <w:tcW w:w="118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o-RO"/>
              </w:rPr>
              <w:t xml:space="preserve">Rezultatele convorbirii din 15.05.2015 pentru </w:t>
            </w:r>
            <w:proofErr w:type="spellStart"/>
            <w:r w:rsidRPr="000971A6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o-RO"/>
              </w:rPr>
              <w:t>obtinerea</w:t>
            </w:r>
            <w:proofErr w:type="spellEnd"/>
            <w:r w:rsidRPr="000971A6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o-RO"/>
              </w:rPr>
              <w:t xml:space="preserve"> certificatului de inginer cadastral</w:t>
            </w:r>
          </w:p>
        </w:tc>
      </w:tr>
      <w:tr w:rsidR="000971A6" w:rsidRPr="000971A6" w:rsidTr="000971A6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6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nr. d/o</w:t>
            </w:r>
          </w:p>
        </w:tc>
        <w:tc>
          <w:tcPr>
            <w:tcW w:w="31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Numele, Prenumele</w:t>
            </w:r>
          </w:p>
        </w:tc>
        <w:tc>
          <w:tcPr>
            <w:tcW w:w="39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Unitatea de muncă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Rezultatul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31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proofErr w:type="spellStart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Cernobai</w:t>
            </w:r>
            <w:proofErr w:type="spellEnd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 Nicolai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Î.S. "Cadastru",  OCT </w:t>
            </w:r>
            <w:proofErr w:type="spellStart"/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Anenii-Noi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admis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Grigoraş Alexei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Î.S. "Cadastru",  OCT Drochia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admis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Gîlcă </w:t>
            </w:r>
            <w:proofErr w:type="spellStart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Aliona</w:t>
            </w:r>
            <w:proofErr w:type="spellEnd"/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Centrul National de Expertize Judiciare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respins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proofErr w:type="spellStart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Ostapov</w:t>
            </w:r>
            <w:proofErr w:type="spellEnd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 Ana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Î.S. "Cadastru",  OCT </w:t>
            </w:r>
            <w:proofErr w:type="spellStart"/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Chisinau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admis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proofErr w:type="spellStart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Nicolov</w:t>
            </w:r>
            <w:proofErr w:type="spellEnd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 Vitali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CCP "</w:t>
            </w:r>
            <w:proofErr w:type="spellStart"/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Larmi</w:t>
            </w:r>
            <w:proofErr w:type="spellEnd"/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"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respins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Pantaz Alexandru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  </w:t>
            </w:r>
            <w:proofErr w:type="spellStart"/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Ivent</w:t>
            </w:r>
            <w:proofErr w:type="spellEnd"/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 Imobil Prim SRL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respins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proofErr w:type="spellStart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Luchianciuc</w:t>
            </w:r>
            <w:proofErr w:type="spellEnd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 Evghenii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proofErr w:type="spellStart"/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Primaria</w:t>
            </w:r>
            <w:proofErr w:type="spellEnd"/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 Tohatin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admis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8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Radu Victoria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OCT </w:t>
            </w:r>
            <w:proofErr w:type="spellStart"/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Chisinau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respins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9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Andrei </w:t>
            </w:r>
            <w:proofErr w:type="spellStart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Iacovlev</w:t>
            </w:r>
            <w:proofErr w:type="spellEnd"/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Î.S. </w:t>
            </w:r>
            <w:proofErr w:type="spellStart"/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Directia</w:t>
            </w:r>
            <w:proofErr w:type="spellEnd"/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Baziniera</w:t>
            </w:r>
            <w:proofErr w:type="spellEnd"/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Gospodarire</w:t>
            </w:r>
            <w:proofErr w:type="spellEnd"/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 a Apelor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admis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10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Burduja Dumitru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SRL"Imobil Star"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respins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11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proofErr w:type="spellStart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Musurivschi</w:t>
            </w:r>
            <w:proofErr w:type="spellEnd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 Corina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Î.S. "Cadastru",  OCT Chişinău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admis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12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proofErr w:type="spellStart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Pirojoc</w:t>
            </w:r>
            <w:proofErr w:type="spellEnd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 </w:t>
            </w:r>
            <w:proofErr w:type="spellStart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Olesea</w:t>
            </w:r>
            <w:proofErr w:type="spellEnd"/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Î.S. "Cadastru",  OCT </w:t>
            </w:r>
            <w:proofErr w:type="spellStart"/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Chisinau</w:t>
            </w:r>
            <w:proofErr w:type="spellEnd"/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 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admis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13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Costenco Constantin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Î.S. "Cadastru"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admis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14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proofErr w:type="spellStart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Mînascurtă</w:t>
            </w:r>
            <w:proofErr w:type="spellEnd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 </w:t>
            </w:r>
            <w:proofErr w:type="spellStart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Dmitrii</w:t>
            </w:r>
            <w:proofErr w:type="spellEnd"/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Primăria or. Străşeni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admis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15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proofErr w:type="spellStart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Bordian</w:t>
            </w:r>
            <w:proofErr w:type="spellEnd"/>
            <w:r w:rsidRPr="000971A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 Veronica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0971A6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ÎS Cadastru,   OCT Ialoveni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0971A6">
              <w:rPr>
                <w:rFonts w:ascii="Calibri" w:eastAsia="Times New Roman" w:hAnsi="Calibri" w:cs="Calibri"/>
                <w:color w:val="000000"/>
                <w:lang w:eastAsia="ro-RO"/>
              </w:rPr>
              <w:t>admis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0971A6" w:rsidRPr="000971A6" w:rsidTr="000971A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1A6" w:rsidRPr="000971A6" w:rsidRDefault="000971A6" w:rsidP="000971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</w:tbl>
    <w:p w:rsidR="00EB32CB" w:rsidRDefault="00EB32CB" w:rsidP="000971A6">
      <w:pPr>
        <w:ind w:left="-851"/>
      </w:pPr>
      <w:bookmarkStart w:id="0" w:name="_GoBack"/>
      <w:bookmarkEnd w:id="0"/>
    </w:p>
    <w:sectPr w:rsidR="00EB32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6E8"/>
    <w:rsid w:val="000971A6"/>
    <w:rsid w:val="006006E8"/>
    <w:rsid w:val="00EB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8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890</Characters>
  <Application>Microsoft Office Word</Application>
  <DocSecurity>0</DocSecurity>
  <Lines>7</Lines>
  <Paragraphs>2</Paragraphs>
  <ScaleCrop>false</ScaleCrop>
  <Company>ARFC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ODiftirenco</dc:creator>
  <cp:keywords/>
  <dc:description/>
  <cp:lastModifiedBy>ODiftirenco</cp:lastModifiedBy>
  <cp:revision>2</cp:revision>
  <dcterms:created xsi:type="dcterms:W3CDTF">2015-05-15T11:24:00Z</dcterms:created>
  <dcterms:modified xsi:type="dcterms:W3CDTF">2015-05-15T11:24:00Z</dcterms:modified>
</cp:coreProperties>
</file>